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single" w:sz="8" w:space="0" w:color="595959" w:themeColor="text1" w:themeTint="A6"/>
          <w:right w:val="single" w:sz="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77"/>
        <w:gridCol w:w="851"/>
        <w:gridCol w:w="1757"/>
        <w:gridCol w:w="5500"/>
        <w:gridCol w:w="1417"/>
        <w:gridCol w:w="737"/>
        <w:gridCol w:w="628"/>
        <w:gridCol w:w="623"/>
        <w:gridCol w:w="681"/>
      </w:tblGrid>
      <w:tr w:rsidR="00657E6D" w:rsidRPr="009D11D2" w:rsidTr="008F4BE9">
        <w:trPr>
          <w:trHeight w:hRule="exact" w:val="1020"/>
          <w:tblHeader/>
        </w:trPr>
        <w:tc>
          <w:tcPr>
            <w:tcW w:w="680" w:type="dxa"/>
            <w:vMerge w:val="restart"/>
            <w:tcBorders>
              <w:top w:val="nil"/>
              <w:bottom w:val="single" w:sz="8" w:space="0" w:color="595959" w:themeColor="text1" w:themeTint="A6"/>
            </w:tcBorders>
            <w:shd w:val="clear" w:color="auto" w:fill="D9D9D9" w:themeFill="background1" w:themeFillShade="D9"/>
            <w:textDirection w:val="btLr"/>
            <w:vAlign w:val="center"/>
          </w:tcPr>
          <w:p w:rsidR="00657E6D" w:rsidRPr="009D11D2" w:rsidRDefault="00657E6D" w:rsidP="009D11D2">
            <w:pPr>
              <w:pStyle w:val="07Fliesstext"/>
              <w:ind w:left="28" w:right="0"/>
            </w:pPr>
            <w:bookmarkStart w:id="0" w:name="_GoBack"/>
            <w:bookmarkEnd w:id="0"/>
            <w:r w:rsidRPr="009D11D2">
              <w:rPr>
                <w:rStyle w:val="05Fliesstextfett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bottom w:val="single" w:sz="8" w:space="0" w:color="595959" w:themeColor="text1" w:themeTint="A6"/>
            </w:tcBorders>
            <w:shd w:val="clear" w:color="auto" w:fill="D9D9D9" w:themeFill="background1" w:themeFillShade="D9"/>
            <w:textDirection w:val="btLr"/>
            <w:vAlign w:val="center"/>
          </w:tcPr>
          <w:p w:rsidR="00657E6D" w:rsidRPr="009D11D2" w:rsidRDefault="00657E6D" w:rsidP="009D11D2">
            <w:pPr>
              <w:pStyle w:val="07Fliesstext"/>
              <w:ind w:left="28" w:right="0"/>
            </w:pPr>
            <w:r w:rsidRPr="009D11D2">
              <w:rPr>
                <w:rStyle w:val="05Fliesstextfett"/>
              </w:rPr>
              <w:t>Heftausgabe</w:t>
            </w:r>
            <w:r w:rsidR="00D464C9" w:rsidRPr="009D11D2">
              <w:rPr>
                <w:rStyle w:val="05Fliesstextfett"/>
              </w:rPr>
              <w:br/>
            </w:r>
            <w:r w:rsidRPr="009D11D2">
              <w:rPr>
                <w:rStyle w:val="05Fliesstextfett"/>
              </w:rPr>
              <w:t>Seite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8" w:space="0" w:color="595959" w:themeColor="text1" w:themeTint="A6"/>
            </w:tcBorders>
            <w:shd w:val="clear" w:color="auto" w:fill="D9D9D9" w:themeFill="background1" w:themeFillShade="D9"/>
            <w:textDirection w:val="btLr"/>
            <w:vAlign w:val="center"/>
          </w:tcPr>
          <w:p w:rsidR="00657E6D" w:rsidRPr="009D11D2" w:rsidRDefault="00657E6D" w:rsidP="009D11D2">
            <w:pPr>
              <w:pStyle w:val="07Fliesstext"/>
              <w:ind w:left="28" w:right="0"/>
            </w:pPr>
            <w:r w:rsidRPr="009D11D2">
              <w:rPr>
                <w:rStyle w:val="05Fliesstextfett"/>
              </w:rPr>
              <w:t>Buchausgabe</w:t>
            </w:r>
            <w:r w:rsidR="00D464C9" w:rsidRPr="009D11D2">
              <w:rPr>
                <w:rStyle w:val="05Fliesstextfett"/>
              </w:rPr>
              <w:br/>
            </w:r>
            <w:r w:rsidRPr="009D11D2">
              <w:rPr>
                <w:rStyle w:val="05Fliesstextfett"/>
              </w:rPr>
              <w:t>Seite</w:t>
            </w:r>
          </w:p>
        </w:tc>
        <w:tc>
          <w:tcPr>
            <w:tcW w:w="1757" w:type="dxa"/>
            <w:vMerge w:val="restart"/>
            <w:tcBorders>
              <w:top w:val="nil"/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 xml:space="preserve">Allgemeine </w:t>
            </w:r>
            <w:r w:rsidRPr="009D11D2">
              <w:rPr>
                <w:rStyle w:val="05Fliesstextfett"/>
              </w:rPr>
              <w:br/>
              <w:t xml:space="preserve">mathematische, </w:t>
            </w:r>
            <w:r w:rsidRPr="009D11D2">
              <w:rPr>
                <w:rStyle w:val="05Fliesstextfett"/>
              </w:rPr>
              <w:br/>
              <w:t xml:space="preserve">prozessbezogene </w:t>
            </w:r>
            <w:r w:rsidRPr="009D11D2">
              <w:rPr>
                <w:rStyle w:val="05Fliesstextfett"/>
              </w:rPr>
              <w:br/>
              <w:t>Kompetenzen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 xml:space="preserve">Kopiervorlagen, </w:t>
            </w:r>
            <w:r w:rsidRPr="009D11D2">
              <w:rPr>
                <w:rStyle w:val="05Fliesstextfett"/>
              </w:rPr>
              <w:br/>
              <w:t xml:space="preserve">Beilagen, </w:t>
            </w:r>
            <w:r w:rsidRPr="009D11D2">
              <w:rPr>
                <w:rStyle w:val="05Fliesstextfett"/>
              </w:rPr>
              <w:br/>
              <w:t>Folien</w:t>
            </w:r>
          </w:p>
        </w:tc>
        <w:tc>
          <w:tcPr>
            <w:tcW w:w="623" w:type="dxa"/>
            <w:vMerge w:val="restart"/>
            <w:tcBorders>
              <w:top w:val="nil"/>
              <w:bottom w:val="single" w:sz="8" w:space="0" w:color="595959" w:themeColor="text1" w:themeTint="A6"/>
            </w:tcBorders>
            <w:shd w:val="clear" w:color="auto" w:fill="D9D9D9" w:themeFill="background1" w:themeFillShade="D9"/>
            <w:textDirection w:val="btLr"/>
            <w:vAlign w:val="center"/>
          </w:tcPr>
          <w:p w:rsidR="00657E6D" w:rsidRPr="009D11D2" w:rsidRDefault="00657E6D" w:rsidP="00C1778D">
            <w:pPr>
              <w:pStyle w:val="07Fliesstext"/>
              <w:ind w:left="28" w:right="0"/>
            </w:pPr>
            <w:r w:rsidRPr="009D11D2">
              <w:rPr>
                <w:rStyle w:val="05Fliesstextfett"/>
              </w:rPr>
              <w:t xml:space="preserve">Arbeitsheft </w:t>
            </w:r>
            <w:r w:rsidRPr="009D11D2">
              <w:rPr>
                <w:rStyle w:val="05Fliesstextfett"/>
              </w:rPr>
              <w:br/>
              <w:t>Seite</w:t>
            </w:r>
          </w:p>
        </w:tc>
        <w:tc>
          <w:tcPr>
            <w:tcW w:w="681" w:type="dxa"/>
            <w:vMerge w:val="restart"/>
            <w:tcBorders>
              <w:top w:val="nil"/>
              <w:bottom w:val="single" w:sz="8" w:space="0" w:color="595959" w:themeColor="text1" w:themeTint="A6"/>
            </w:tcBorders>
            <w:shd w:val="clear" w:color="auto" w:fill="D9D9D9" w:themeFill="background1" w:themeFillShade="D9"/>
            <w:textDirection w:val="btLr"/>
            <w:vAlign w:val="center"/>
          </w:tcPr>
          <w:p w:rsidR="00657E6D" w:rsidRPr="009D11D2" w:rsidRDefault="00657E6D" w:rsidP="00C1778D">
            <w:pPr>
              <w:pStyle w:val="07Fliesstext"/>
              <w:ind w:left="28" w:right="0"/>
            </w:pPr>
            <w:r w:rsidRPr="009D11D2">
              <w:rPr>
                <w:rStyle w:val="05Fliesstextfett"/>
              </w:rPr>
              <w:t xml:space="preserve">Rechentiger </w:t>
            </w:r>
            <w:r w:rsidRPr="009D11D2">
              <w:rPr>
                <w:rStyle w:val="05Fliesstextfett"/>
              </w:rPr>
              <w:br/>
              <w:t>Seite</w:t>
            </w:r>
          </w:p>
        </w:tc>
      </w:tr>
      <w:tr w:rsidR="00657E6D" w:rsidRPr="009D11D2" w:rsidTr="008F4BE9">
        <w:trPr>
          <w:trHeight w:hRule="exact" w:val="311"/>
          <w:tblHeader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1077" w:type="dxa"/>
            <w:vMerge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vMerge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vMerge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rPr>
                <w:rStyle w:val="05Fliesstextfett"/>
              </w:rPr>
              <w:t>KV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rPr>
                <w:rStyle w:val="05Fliesstextfett"/>
              </w:rPr>
              <w:t>B</w:t>
            </w: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rPr>
                <w:rStyle w:val="05Fliesstextfett"/>
              </w:rPr>
              <w:t>F</w:t>
            </w:r>
          </w:p>
        </w:tc>
        <w:tc>
          <w:tcPr>
            <w:tcW w:w="623" w:type="dxa"/>
            <w:vMerge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vMerge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13951" w:type="dxa"/>
            <w:gridSpan w:val="10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rPr>
                <w:rStyle w:val="05Fliesstextfett"/>
              </w:rPr>
              <w:t>1. Einheit: Wiederholung, Zahlen bis 100 000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>Heft 1, Seite 4 – 21, bzw. Buch Seite 4 – 19 (1. – 5. Woche)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>1 – 3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D464C9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4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4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Grundrechenarten mit einem Spiel wiederholen und vertiefen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>
            <w:pPr>
              <w:pStyle w:val="07Fliesstext"/>
            </w:pPr>
            <w:r w:rsidRPr="009D11D2">
              <w:t>1</w:t>
            </w: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1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5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5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Schriftliches Addieren und deren Kontrolle wiederholen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3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3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6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Schriftliches Subtrahieren und deren Kontrolle wiederholen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4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7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Einmaleins und halbschriftliches Multiplizieren wiederholen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1 a, 1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5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5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8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 w:rsidP="00657E6D">
            <w:pPr>
              <w:pStyle w:val="07Fliesstext"/>
            </w:pPr>
            <w:r w:rsidRPr="009D11D2">
              <w:t>Halbschriftliches Dividieren und deren Kontrolle mit der Umkehraufgabe und Aufgabenformate „Rechentabelle“ und „Tiger-Päckchen“ wiederholen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2 a, 2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6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9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9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Grundrechenarten und deren Fachbegriffe und das Lösen von Zahlenrätseln mit Pfeilbild und der Umkehraufgabe wiederholen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 a, 3 b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10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Zuordnung verschiedener Maßeinheiten, verschiedene Größen in Nachbargrößen umwandeln wiederholen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4, 5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11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11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Rechnen mit den Größen Geld, Gewichte und Zeit wiederholen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6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7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7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12*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76**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Rechnen mit den Größen Längen und Rauminhalte wiederholen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13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12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Lösungsschritte und Lösungshilfen beim Lösen von Sachaufgaben wiederholen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7 a, 7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8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8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14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13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Lösungsschritte und Lösungshilfen beim Lösen von Sachaufgaben anwenden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8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9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>4 – 5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B0350E" w:rsidRDefault="00657E6D" w:rsidP="00B0350E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15</w:t>
            </w:r>
          </w:p>
        </w:tc>
        <w:tc>
          <w:tcPr>
            <w:tcW w:w="851" w:type="dxa"/>
          </w:tcPr>
          <w:p w:rsidR="00657E6D" w:rsidRPr="009D11D2" w:rsidRDefault="00F77541" w:rsidP="009D11D2">
            <w:pPr>
              <w:pStyle w:val="07Fliesstext"/>
            </w:pPr>
            <w:r>
              <w:t>14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Große Anzahlen in der Umwelt in Texten finden und präsentieren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3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9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16</w:t>
            </w:r>
          </w:p>
        </w:tc>
        <w:tc>
          <w:tcPr>
            <w:tcW w:w="851" w:type="dxa"/>
          </w:tcPr>
          <w:p w:rsidR="00657E6D" w:rsidRPr="009D11D2" w:rsidRDefault="00F77541" w:rsidP="009D11D2">
            <w:pPr>
              <w:pStyle w:val="07Fliesstext"/>
            </w:pPr>
            <w:r>
              <w:t>15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Anzahlen bis zu 10 000 auf unterschiedliche Arten darstellen, </w:t>
            </w:r>
            <w:r w:rsidRPr="009D11D2">
              <w:br/>
              <w:t>Anzahlen am Punktefeld zeigen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9</w:t>
            </w:r>
          </w:p>
        </w:tc>
        <w:tc>
          <w:tcPr>
            <w:tcW w:w="737" w:type="dxa"/>
          </w:tcPr>
          <w:p w:rsidR="00657E6D" w:rsidRPr="009D11D2" w:rsidRDefault="00657E6D">
            <w:pPr>
              <w:pStyle w:val="07Fliesstext"/>
            </w:pPr>
            <w:r w:rsidRPr="009D11D2">
              <w:t>2</w:t>
            </w: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4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10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17</w:t>
            </w:r>
          </w:p>
        </w:tc>
        <w:tc>
          <w:tcPr>
            <w:tcW w:w="851" w:type="dxa"/>
          </w:tcPr>
          <w:p w:rsidR="00657E6D" w:rsidRPr="009D11D2" w:rsidRDefault="00F77541" w:rsidP="009D11D2">
            <w:pPr>
              <w:pStyle w:val="07Fliesstext"/>
            </w:pPr>
            <w:r>
              <w:t>16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Stellenwerte Hunderttausender, Zehntausender, Tausender, </w:t>
            </w:r>
            <w:r w:rsidRPr="009D11D2">
              <w:br/>
              <w:t>Hunderter, Zehner, Einer kennenlernen und darstellen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10 a, 10 b, 10 c</w:t>
            </w:r>
          </w:p>
        </w:tc>
        <w:tc>
          <w:tcPr>
            <w:tcW w:w="737" w:type="dxa"/>
          </w:tcPr>
          <w:p w:rsidR="00657E6D" w:rsidRPr="009D11D2" w:rsidRDefault="00657E6D">
            <w:pPr>
              <w:pStyle w:val="07Fliesstext"/>
            </w:pPr>
            <w:r w:rsidRPr="009D11D2">
              <w:t>3</w:t>
            </w: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11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10</w:t>
            </w:r>
          </w:p>
        </w:tc>
      </w:tr>
      <w:tr w:rsidR="00657E6D" w:rsidRPr="009D11D2" w:rsidTr="008F4BE9">
        <w:trPr>
          <w:trHeight w:val="289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18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F77541" w:rsidP="009D11D2">
            <w:pPr>
              <w:pStyle w:val="07Fliesstext"/>
            </w:pPr>
            <w:r>
              <w:t>17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Zahlen bis 100 000 auf verschiedene Arten darstellen, Zahlwörter lesen, Zahlenrätsel mit einer Stellenwerttabelle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10 a, 10 b, 10 c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3</w:t>
            </w: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12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11</w:t>
            </w:r>
          </w:p>
        </w:tc>
      </w:tr>
      <w:tr w:rsidR="00657E6D" w:rsidRPr="009D11D2" w:rsidTr="008F4BE9">
        <w:trPr>
          <w:cantSplit/>
          <w:trHeight w:val="60"/>
        </w:trPr>
        <w:tc>
          <w:tcPr>
            <w:tcW w:w="68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lastRenderedPageBreak/>
              <w:t>5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19*</w:t>
            </w: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KV 77**</w:t>
            </w: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Pr="009D11D2">
              <w:br/>
              <w:t>•</w:t>
            </w:r>
            <w:r w:rsidRPr="009D11D2">
              <w:tab/>
              <w:t>Argumentieren</w:t>
            </w:r>
            <w:r w:rsidRPr="009D11D2">
              <w:br/>
              <w:t>•</w:t>
            </w:r>
            <w:r w:rsidRPr="009D11D2">
              <w:tab/>
              <w:t>Problemlösen</w:t>
            </w:r>
            <w:r w:rsidRPr="009D11D2">
              <w:br/>
              <w:t>•</w:t>
            </w:r>
            <w:r w:rsidRPr="009D11D2">
              <w:tab/>
              <w:t>Modellieren</w:t>
            </w:r>
            <w:r w:rsidRPr="009D11D2">
              <w:br/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Zahlen bis 100 000 auf verschiedene Arten an Stationen darstellen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 xml:space="preserve">11 a, 11 b, </w:t>
            </w:r>
            <w:r w:rsidRPr="009D11D2">
              <w:br/>
              <w:t xml:space="preserve">12 a, 12 b, </w:t>
            </w:r>
            <w:r w:rsidRPr="009D11D2">
              <w:br/>
              <w:t xml:space="preserve">13 a, 13 b, </w:t>
            </w:r>
            <w:r w:rsidRPr="009D11D2">
              <w:br/>
              <w:t xml:space="preserve">14 a, 14 b, </w:t>
            </w:r>
            <w:r w:rsidRPr="009D11D2">
              <w:br/>
              <w:t>15 a, 15 b</w:t>
            </w: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3</w:t>
            </w: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cantSplit/>
          <w:trHeight w:val="60"/>
        </w:trPr>
        <w:tc>
          <w:tcPr>
            <w:tcW w:w="680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20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18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 w:rsidP="00D464C9">
            <w:pPr>
              <w:pStyle w:val="07Fliesstext"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1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cantSplit/>
          <w:trHeight w:val="85"/>
        </w:trPr>
        <w:tc>
          <w:tcPr>
            <w:tcW w:w="68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21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19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„Forschen und Entdecken“-Aufgaben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</w:t>
            </w: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rPr>
                <w:rStyle w:val="05Fliesstextfett"/>
              </w:rPr>
              <w:t>2. Einheit: Rechnen bis 100 000, Zahlenstrahl, Gewichte, Sachrechnen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>Heft 1, Seite 22 – 40, bzw. Buch Seite 20 – 34 (6. – 10. Woche)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>6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D464C9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22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20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Addieren und Subtrahieren mit Hundertern, Tausendern und </w:t>
            </w:r>
            <w:r w:rsidRPr="009D11D2">
              <w:br/>
              <w:t>Zehntausendern mithilfe von Analogieaufgaben und Material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10 a, 10 b, 10 c</w:t>
            </w:r>
          </w:p>
        </w:tc>
        <w:tc>
          <w:tcPr>
            <w:tcW w:w="737" w:type="dxa"/>
          </w:tcPr>
          <w:p w:rsidR="00657E6D" w:rsidRPr="009D11D2" w:rsidRDefault="00657E6D">
            <w:pPr>
              <w:pStyle w:val="07Fliesstext"/>
            </w:pPr>
            <w:r w:rsidRPr="009D11D2">
              <w:t>3, 4</w:t>
            </w: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13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12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23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21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Multiplizieren und Dividieren mit Hundertern, Tausendern und Zehntausendern mithilfe von Analogieaufgaben und Material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10 a, 10 b, 10 c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>
            <w:pPr>
              <w:pStyle w:val="07Fliesstext"/>
            </w:pPr>
            <w:r w:rsidRPr="009D11D2">
              <w:t>3, 4</w:t>
            </w: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14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13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24*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KV 78**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Grundrechenarten mit unterschiedlichen Aufgabenformaten üben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 a, 16 a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 xml:space="preserve">6 – 8 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25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22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Zahlen bis 100 000 an verschiedenen Zahlenstrahlen ablesen und Zahlen mithilfe des Zahlenstrahls vergleichen und ordnen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6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15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14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26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23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Nachbarzahlen, Nachbarzehner und Nachbarhunderter mit dem Zahlenstrahl bestimmen, Zahlenrätsel mithilfe des Zahlenstrahls lösen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16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7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16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15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27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24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Nachbartausender und Nachbarzehntausender mit dem Zahlenstrahl bestimmen, zu den Nachbartausendern und Nachbarzehntausendern rechnen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17 a, 17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8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16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16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28*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79**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Den Zahlenraum bis 100 000 mit einem Spiel vertiefen, Zahlwörter lesen und bilden, Zahlenreihe üben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18 a, 18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29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25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Zahlenfolgen fortsetzen, Regeln erkennen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17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17</w:t>
            </w:r>
          </w:p>
        </w:tc>
      </w:tr>
      <w:tr w:rsidR="00657E6D" w:rsidRPr="009D11D2" w:rsidTr="008F4BE9">
        <w:trPr>
          <w:cantSplit/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  <w:jc w:val="center"/>
            </w:pPr>
            <w:r w:rsidRPr="009D11D2">
              <w:lastRenderedPageBreak/>
              <w:t>8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H1, 30</w:t>
            </w: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26</w:t>
            </w: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Schriftliches Addieren und Subtrahieren, halbschriftliches Multiplizieren und Dividieren auf den Zahlenraum bis 100 000 übertragen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19</w:t>
            </w: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2</w:t>
            </w: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18, 19</w:t>
            </w:r>
          </w:p>
        </w:tc>
      </w:tr>
      <w:tr w:rsidR="00657E6D" w:rsidRPr="009D11D2" w:rsidTr="008F4BE9">
        <w:trPr>
          <w:cantSplit/>
          <w:trHeight w:val="60"/>
        </w:trPr>
        <w:tc>
          <w:tcPr>
            <w:tcW w:w="680" w:type="dxa"/>
            <w:vMerge/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H1, 31</w:t>
            </w:r>
          </w:p>
        </w:tc>
        <w:tc>
          <w:tcPr>
            <w:tcW w:w="851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27</w:t>
            </w:r>
          </w:p>
        </w:tc>
        <w:tc>
          <w:tcPr>
            <w:tcW w:w="1757" w:type="dxa"/>
            <w:vMerge/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 xml:space="preserve">Rundungsregeln wiederholen und Zahlen zum Zehner, zum </w:t>
            </w:r>
            <w:r w:rsidRPr="009D11D2">
              <w:br/>
              <w:t>Hunderter, zum Tausender und zum Zehntausender runden</w:t>
            </w:r>
          </w:p>
        </w:tc>
        <w:tc>
          <w:tcPr>
            <w:tcW w:w="1417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18</w:t>
            </w:r>
          </w:p>
        </w:tc>
        <w:tc>
          <w:tcPr>
            <w:tcW w:w="681" w:type="dxa"/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20</w:t>
            </w:r>
          </w:p>
        </w:tc>
      </w:tr>
      <w:tr w:rsidR="00657E6D" w:rsidRPr="009D11D2" w:rsidTr="008F4BE9">
        <w:trPr>
          <w:cantSplit/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H1, 32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28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Zahlen runden, mit Überschlagszahlen rechnen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18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keepNext/>
              <w:keepLines/>
            </w:pPr>
            <w:r w:rsidRPr="009D11D2">
              <w:t>21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>9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33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29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Kilogramm und Grammangaben der realen Welt entnehmen, </w:t>
            </w:r>
            <w:r w:rsidRPr="009D11D2">
              <w:br/>
              <w:t>umwandeln, ordnen, einfache Bruchzahlen nutzen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20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9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19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34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30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Tonnen und Kilogrammangaben der realen Welt entnehmen, </w:t>
            </w:r>
            <w:r w:rsidRPr="009D11D2">
              <w:br/>
              <w:t>vergleichen, zu Tonnen – und Kilogrammangaben ergänzen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21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20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35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31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Tonnen und Kilogrammangaben der realen Welt entnehmen, umwandeln, einfache Bruchzahlen nutzen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22 a, 22 b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10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21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22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>9 –10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36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32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Sachaufgaben zum Thema „Landwirtschaft “ erfinden und lösen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11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22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37*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80**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Sachaufgaben zum Thema „Landwirtschaft “ erfinden und lösen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8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12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38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33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2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H1, 39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34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„Forschen und Entdecken“-Aufgaben lösen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H1, 40*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KV 81**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Würfelspiel im Zahlenraum bis 10 000 spielen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23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FB754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jc w:val="center"/>
            </w:pPr>
            <w:r w:rsidRPr="009D11D2">
              <w:rPr>
                <w:rStyle w:val="05Fliesstextfett"/>
              </w:rPr>
              <w:lastRenderedPageBreak/>
              <w:t>3. Einheit: Zahlen bis 1 000 000, Rechnen bis 1 000 000, Zahlenstrahl, Zahlenfolgen, Diagramme, Zeichnen, Längen, Sachrechnen</w:t>
            </w:r>
            <w:r w:rsidR="00D464C9" w:rsidRPr="009D11D2">
              <w:br/>
            </w:r>
            <w:r w:rsidRPr="009D11D2">
              <w:t>Heft 2, Seite 4 – 21 bzw. Buch, Seite 35 – 49 (11. –15. Woche)</w:t>
            </w: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ind w:left="0" w:right="0"/>
              <w:jc w:val="center"/>
            </w:pPr>
            <w:r w:rsidRPr="009D11D2">
              <w:t>11 –12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/>
            <w:tcBorders>
              <w:lef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H2, 4</w:t>
            </w:r>
          </w:p>
        </w:tc>
        <w:tc>
          <w:tcPr>
            <w:tcW w:w="851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35</w:t>
            </w:r>
          </w:p>
        </w:tc>
        <w:tc>
          <w:tcPr>
            <w:tcW w:w="1757" w:type="dxa"/>
            <w:vMerge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Anzahlen bis zu 1 000 000 auf verschiedene Arten darstellen</w:t>
            </w:r>
          </w:p>
        </w:tc>
        <w:tc>
          <w:tcPr>
            <w:tcW w:w="141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10 a, 10 b, 10 c</w:t>
            </w:r>
          </w:p>
        </w:tc>
        <w:tc>
          <w:tcPr>
            <w:tcW w:w="73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3, 4</w:t>
            </w:r>
          </w:p>
        </w:tc>
        <w:tc>
          <w:tcPr>
            <w:tcW w:w="628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23</w:t>
            </w:r>
          </w:p>
        </w:tc>
        <w:tc>
          <w:tcPr>
            <w:tcW w:w="681" w:type="dxa"/>
            <w:tcBorders>
              <w:righ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23</w:t>
            </w: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/>
            <w:tcBorders>
              <w:lef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H2, 5</w:t>
            </w:r>
          </w:p>
        </w:tc>
        <w:tc>
          <w:tcPr>
            <w:tcW w:w="851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36</w:t>
            </w:r>
          </w:p>
        </w:tc>
        <w:tc>
          <w:tcPr>
            <w:tcW w:w="1757" w:type="dxa"/>
            <w:vMerge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Stellenwerte bis zur Million erweitern, Zahlen und Zahlwörter lesen</w:t>
            </w:r>
          </w:p>
        </w:tc>
        <w:tc>
          <w:tcPr>
            <w:tcW w:w="141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24 a</w:t>
            </w:r>
          </w:p>
        </w:tc>
        <w:tc>
          <w:tcPr>
            <w:tcW w:w="73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24</w:t>
            </w:r>
          </w:p>
        </w:tc>
        <w:tc>
          <w:tcPr>
            <w:tcW w:w="681" w:type="dxa"/>
            <w:tcBorders>
              <w:righ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24, 25</w:t>
            </w: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/>
            <w:tcBorders>
              <w:lef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H2, 6</w:t>
            </w:r>
          </w:p>
        </w:tc>
        <w:tc>
          <w:tcPr>
            <w:tcW w:w="851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37</w:t>
            </w:r>
          </w:p>
        </w:tc>
        <w:tc>
          <w:tcPr>
            <w:tcW w:w="1757" w:type="dxa"/>
            <w:vMerge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 xml:space="preserve">Addieren, Subtrahieren, Multiplizieren und Dividieren mit </w:t>
            </w:r>
            <w:r w:rsidRPr="009D11D2">
              <w:br/>
              <w:t>Hundertern, Tausendern, Zehntausendern und Hunderttausendern mithilfe von Analogieaufgaben und Material</w:t>
            </w:r>
          </w:p>
        </w:tc>
        <w:tc>
          <w:tcPr>
            <w:tcW w:w="141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10 a, 10 b, 10 c</w:t>
            </w:r>
          </w:p>
        </w:tc>
        <w:tc>
          <w:tcPr>
            <w:tcW w:w="73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3, 4</w:t>
            </w:r>
          </w:p>
        </w:tc>
        <w:tc>
          <w:tcPr>
            <w:tcW w:w="628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25</w:t>
            </w:r>
          </w:p>
        </w:tc>
        <w:tc>
          <w:tcPr>
            <w:tcW w:w="681" w:type="dxa"/>
            <w:tcBorders>
              <w:righ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26</w:t>
            </w: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/>
            <w:tcBorders>
              <w:lef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H2, 7</w:t>
            </w:r>
          </w:p>
        </w:tc>
        <w:tc>
          <w:tcPr>
            <w:tcW w:w="851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38</w:t>
            </w:r>
          </w:p>
        </w:tc>
        <w:tc>
          <w:tcPr>
            <w:tcW w:w="1757" w:type="dxa"/>
            <w:vMerge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Zahlen bis 1 000 000 an verschiedenen Zahlenstrahlen ablesen</w:t>
            </w:r>
          </w:p>
        </w:tc>
        <w:tc>
          <w:tcPr>
            <w:tcW w:w="141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24 b, 25 a</w:t>
            </w:r>
          </w:p>
        </w:tc>
        <w:tc>
          <w:tcPr>
            <w:tcW w:w="737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13</w:t>
            </w:r>
          </w:p>
        </w:tc>
        <w:tc>
          <w:tcPr>
            <w:tcW w:w="623" w:type="dxa"/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26</w:t>
            </w:r>
          </w:p>
        </w:tc>
        <w:tc>
          <w:tcPr>
            <w:tcW w:w="681" w:type="dxa"/>
            <w:tcBorders>
              <w:righ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27, 28</w:t>
            </w: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H2, 8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39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Nachbarzahlen, Nachbarz</w:t>
            </w:r>
            <w:r w:rsidR="00FB7541">
              <w:t>ehntausender und Nachbarhundert</w:t>
            </w:r>
            <w:r w:rsidR="00FB7541">
              <w:softHyphen/>
            </w:r>
            <w:r w:rsidRPr="009D11D2">
              <w:t>tausender bestimmen, Zahlenfolgen fortsetzen, Regeln erkennen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25 b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27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29</w:t>
            </w: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  <w:ind w:left="0" w:right="0"/>
              <w:jc w:val="center"/>
            </w:pPr>
            <w:r w:rsidRPr="009D11D2">
              <w:t>12 –13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Zahlen und Operationen, Daten, Häufigkeit und</w:t>
            </w:r>
            <w:r w:rsidR="00D464C9" w:rsidRPr="009D11D2">
              <w:rPr>
                <w:rStyle w:val="05Fliesstextfett"/>
              </w:rPr>
              <w:br/>
            </w:r>
            <w:r w:rsidRPr="009D11D2">
              <w:rPr>
                <w:rStyle w:val="05Fliesstextfett"/>
              </w:rPr>
              <w:t>Wahrscheinlichkeit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FB7541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9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40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Rundungsregeln im Zahlenraum bis 1 000 000 anwenden, zu Tausendern, Zehntausendern und Hunderttausendern runden, Ergebnisse überschlagen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14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28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30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10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41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Daten aus einer Tabelle entnehmen, Daten in Diagrammen </w:t>
            </w:r>
            <w:r w:rsidRPr="009D11D2">
              <w:br/>
              <w:t>darstellen, Rundungsregeln anwenden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15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29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H2, 11*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KV 82**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 xml:space="preserve">Daten aus Diagrammen entnehmen, Daten in Diagrammen </w:t>
            </w:r>
            <w:r w:rsidRPr="009D11D2">
              <w:br/>
              <w:t>darstellen, Rundungsregeln anwenden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16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FB754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  <w:jc w:val="center"/>
            </w:pPr>
            <w:r w:rsidRPr="009D11D2">
              <w:lastRenderedPageBreak/>
              <w:t>13 –14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Raum und Form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12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42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Faltwinkel herstellen, rechte Winkel in der Umwelt und in ebenen Figuren finden, rechte Winkel kennzeichnen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26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30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31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13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43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Geraden, Strecken und senkrechte Geraden erkennen, senkrechte Geraden, Rechtecke und Quadrate mit dem Geodreieck zeichnen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17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31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14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44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parallele Geraden erkennen und mit dem Geodreieck zeichnen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27 a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18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31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32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15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45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 xml:space="preserve">Vierecke (Trapez, Parallelogramm, Rechteck und Quadrat) </w:t>
            </w:r>
            <w:r w:rsidRPr="009D11D2">
              <w:br/>
              <w:t>untersuchen, benennen und mit dem Geodreieck zeichnen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32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16*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KV 83**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Mathematik in der Kunst entdecken, Kunstwerk mit Linien und geometrischen Formen herstellen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19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ind w:left="0" w:right="0"/>
              <w:jc w:val="center"/>
            </w:pPr>
            <w:r w:rsidRPr="009D11D2">
              <w:t>14 –15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  <w:r w:rsidR="00D464C9" w:rsidRPr="009D11D2">
              <w:br/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17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46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Kilometer- und Meterangaben der realen </w:t>
            </w:r>
            <w:r w:rsidR="006D03EC">
              <w:t>Lebenswelt entnehmen und um</w:t>
            </w:r>
            <w:r w:rsidRPr="009D11D2">
              <w:t>wandeln, einfache Bruchzahlen nutzen, Kommazahlen addieren und subtrahieren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27 b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20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33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33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18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47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Sachaufgaben zum Thema „Radtour“ lösen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28</w:t>
            </w:r>
            <w:r w:rsidR="00D464C9" w:rsidRPr="009D11D2">
              <w:br/>
            </w:r>
            <w:r w:rsidRPr="009D11D2">
              <w:t>8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21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34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34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19*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84**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Sachaufgaben zum Thema „Vogelhäuschen und Nistkasten“ lösen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22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20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48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3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H2, 21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49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„Forschen und Entdecken“-Aufgaben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29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jc w:val="center"/>
            </w:pPr>
            <w:r w:rsidRPr="009D11D2">
              <w:rPr>
                <w:rStyle w:val="05Fliesstextfett"/>
              </w:rPr>
              <w:lastRenderedPageBreak/>
              <w:t xml:space="preserve">4. Einheit: Schriftliches Multiplizieren, Wahrscheinlichkeit, </w:t>
            </w:r>
            <w:proofErr w:type="spellStart"/>
            <w:r w:rsidRPr="009D11D2">
              <w:rPr>
                <w:rStyle w:val="05Fliesstextfett"/>
              </w:rPr>
              <w:t>Parkettierungen</w:t>
            </w:r>
            <w:proofErr w:type="spellEnd"/>
            <w:r w:rsidRPr="009D11D2">
              <w:rPr>
                <w:rStyle w:val="05Fliesstextfett"/>
              </w:rPr>
              <w:t>, Rauminhalte, Sachrechnen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>Heft 2, Seite 22 – 40, bzw. Buch Seite 50 – 64 (16. – 19. Woche)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  <w:jc w:val="center"/>
            </w:pPr>
            <w:r w:rsidRPr="009D11D2">
              <w:t>16 –17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22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50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Analogien beim Multiplizieren großer Zahlen nutzen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23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35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35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23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51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 xml:space="preserve">Zahlen schriftlich ohne Übertrag in Stellenwerttabellen </w:t>
            </w:r>
            <w:r w:rsidRPr="009D11D2">
              <w:br/>
              <w:t>multiplizieren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30 a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36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36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24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52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Zahlen schriftlich mit Übertrag in Stellenwerttabellen multiplizieren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30 b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24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37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37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25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53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Schriftliches Multiplizieren, Ergebnisse überschlagen, Fehler finden und beschreiben, fehlende Ziffern ergänzen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2</w:t>
            </w: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37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38, 39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26*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KV 85**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Schriftliches Multiplizieren mit verschiedenen Formaten üben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31 a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2</w:t>
            </w: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  <w:ind w:left="0" w:right="0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H2, 27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54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Kommazahlen schriftlich multiplizieren, Ergebnisse überschlagen, Sachaufgaben erfinden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38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40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ind w:left="0" w:right="0"/>
              <w:jc w:val="center"/>
            </w:pPr>
            <w:r w:rsidRPr="009D11D2">
              <w:t>17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Daten, Häufigkeit und Wahrscheinlichkeit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28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55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 w:rsidP="006D03EC">
            <w:pPr>
              <w:pStyle w:val="07Fliesstext"/>
            </w:pPr>
            <w:r w:rsidRPr="009D11D2">
              <w:t>Einfaches Zufallsexperiment „Zahlen ziehen“ durchführen, Daten sammeln, die Wahrscheinlichkeit von Ergebnissen mit sicher, möglich und unmöglich einschätzen, vergleichen und bewerten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31 b, 32 a</w:t>
            </w:r>
          </w:p>
        </w:tc>
        <w:tc>
          <w:tcPr>
            <w:tcW w:w="737" w:type="dxa"/>
          </w:tcPr>
          <w:p w:rsidR="00657E6D" w:rsidRPr="009D11D2" w:rsidRDefault="00657E6D">
            <w:pPr>
              <w:pStyle w:val="07Fliesstext"/>
            </w:pPr>
            <w:r w:rsidRPr="009D11D2">
              <w:t>2</w:t>
            </w: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39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H2, 29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56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Einfaches Zufallsexperiment „Farben ziehen“ durchführen, Daten sammeln, die Wahrscheinlichkeit von Ergebnissen einschätzen, Spielregeln variieren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32 b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39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ind w:left="0" w:right="0"/>
              <w:jc w:val="center"/>
            </w:pPr>
            <w:r w:rsidRPr="009D11D2">
              <w:t>18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Raum und Form,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57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proofErr w:type="spellStart"/>
            <w:r w:rsidRPr="009D11D2">
              <w:t>Parkettierungen</w:t>
            </w:r>
            <w:proofErr w:type="spellEnd"/>
            <w:r w:rsidRPr="009D11D2">
              <w:t xml:space="preserve"> erkennen, beschreiben, zeichnen, fortsetzen und selbst entwickeln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33 a, 33 b, 33 c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25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40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31*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86**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proofErr w:type="spellStart"/>
            <w:r w:rsidRPr="009D11D2">
              <w:t>Parkettierungen</w:t>
            </w:r>
            <w:proofErr w:type="spellEnd"/>
            <w:r w:rsidRPr="009D11D2">
              <w:t xml:space="preserve"> mithilfe von Schablonen selbst entwickeln, </w:t>
            </w:r>
            <w:r w:rsidRPr="009D11D2">
              <w:br/>
              <w:t>zeichnen und fortsetzen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34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32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58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Den Rauminhalt von Quadern mithilfe von Einheitswürfeln </w:t>
            </w:r>
            <w:r w:rsidRPr="009D11D2">
              <w:br/>
              <w:t>bestimmen und vergleichen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41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8F4BE9">
            <w:pPr>
              <w:pStyle w:val="07Fliesstext"/>
              <w:ind w:left="0" w:right="0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H2, 33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59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Den Rauminhalt von Körpern durch Umschütten und Messen (Messbecher) bestimmen vergleichen, Rauminhalt und Gewicht in Verbindung setzen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lastRenderedPageBreak/>
              <w:t>19 – 20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34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Liter- und </w:t>
            </w:r>
            <w:proofErr w:type="spellStart"/>
            <w:r w:rsidRPr="009D11D2">
              <w:t>Milliliterangaben</w:t>
            </w:r>
            <w:proofErr w:type="spellEnd"/>
            <w:r w:rsidRPr="009D11D2">
              <w:t xml:space="preserve"> der realen entnehmen, umwandeln und ordnen, einfache Bruchzahlen nutzen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36 a, 36 b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42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41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35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61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Einem Kuchendiagramm Daten entnehmen und zuordnen, </w:t>
            </w:r>
            <w:r w:rsidRPr="009D11D2">
              <w:br/>
              <w:t>Sachaufgaben zum Thema „Wasserverbrauch“ lösen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26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43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36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62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Informationen einem Text zum Thema „Autowaschanlage“ entnehmen, Sachaufgaben mit genauen bzw. ungefähren Zahlen lösen und erfinden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8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27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44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37*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87**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Größenangaben ergänzen, umwandeln und ordnen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37 a, 37 b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63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4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H2, 39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64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„Forschen und Entdecken“-Aufgaben lösen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38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H2, 40*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KV 88**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Würfelspiel im Zahlenraum bis 1 000 000 spielen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rPr>
                <w:rStyle w:val="05Fliesstextfett"/>
              </w:rPr>
              <w:t>5. Einheit: Schriftliches Dividieren, Flächeninhalt und Umfang, Taschenrechner, Teilbarkeit, Sachrechnen, Zeit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>Heft 3, Seite 4 – 21, bzw. Buch Seite 65 – 79 (20. – 24. Woche)</w:t>
            </w:r>
          </w:p>
        </w:tc>
      </w:tr>
      <w:tr w:rsidR="00657E6D" w:rsidRPr="009D11D2" w:rsidTr="00963381">
        <w:trPr>
          <w:trHeight w:val="298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20 – 21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4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65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Zahlen in Stellenwerttabellen schriftlich dividieren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28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45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42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5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66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Zahlen schriftlich dividieren und mit der Umkehraufgabe </w:t>
            </w:r>
            <w:r w:rsidRPr="009D11D2">
              <w:br/>
              <w:t>kontrollieren, Fehler finden und beschreiben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39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46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43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6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67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Schriftliches Dividieren mit Null im Ergebnis, Ergebnisse mit dem Überschlag abschätzen, fehlende Ziffern ergänzen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40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47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44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7*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89**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Schriftliches Dividieren mit verschiedenen Formaten üben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41 a</w:t>
            </w:r>
          </w:p>
        </w:tc>
        <w:tc>
          <w:tcPr>
            <w:tcW w:w="737" w:type="dxa"/>
          </w:tcPr>
          <w:p w:rsidR="00657E6D" w:rsidRPr="009D11D2" w:rsidRDefault="00657E6D">
            <w:pPr>
              <w:pStyle w:val="07Fliesstext"/>
            </w:pPr>
            <w:r w:rsidRPr="009D11D2">
              <w:t>2</w:t>
            </w: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H3, 8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68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 xml:space="preserve">Kommazahlen schriftlich dividieren, mit der Umkehraufgabe </w:t>
            </w:r>
            <w:r w:rsidRPr="009D11D2">
              <w:br/>
              <w:t>kontrollieren, Sachaufgaben erfinden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41 b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29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48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45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  <w:jc w:val="center"/>
            </w:pPr>
            <w:r w:rsidRPr="009D11D2">
              <w:lastRenderedPageBreak/>
              <w:t>22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Zahlen und Operationen, Raum und Form,</w:t>
            </w:r>
            <w:r w:rsidR="00D464C9" w:rsidRPr="009D11D2">
              <w:rPr>
                <w:rStyle w:val="05Fliesstextfett"/>
              </w:rPr>
              <w:br/>
            </w:r>
            <w:r w:rsidRPr="009D11D2">
              <w:rPr>
                <w:rStyle w:val="05Fliesstextfett"/>
              </w:rPr>
              <w:t>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9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69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 xml:space="preserve">Den Flächeninhalt mithilfe von Zentimeterquadraten </w:t>
            </w:r>
            <w:r w:rsidRPr="003326D3">
              <w:rPr>
                <w:spacing w:val="-2"/>
              </w:rPr>
              <w:t>bestimmen, vergleichen und ordnen, Flächen zu vorgegebenem</w:t>
            </w:r>
            <w:r w:rsidRPr="003326D3">
              <w:t xml:space="preserve"> Inhalt zeichnen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42 a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30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49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10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70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Den Flächenumfang und Flächeninhalt bestimmen, Flächen zu vorgegebenem Inhalt und vorgegebenem Umfang zeichnen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42 b, 43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50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46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11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71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Sachaufgaben zum Thema „Flächenumfang und Flächeninhalt“ lösen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44 a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51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47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12*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KV 90**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Sachaufgaben zum Thema „Garten“  lösen und erfinden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8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31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>23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13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72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Aufgaben der vier Grundrechenarten mithilfe des Taschenrechners lösen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44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32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48, 49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14*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91**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Umgang mit dem Taschenrechner üben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15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73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Teiler einer Zahl bestimmen, größter gemeinsamer Teiler ermitteln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33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52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50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16</w:t>
            </w:r>
          </w:p>
        </w:tc>
        <w:tc>
          <w:tcPr>
            <w:tcW w:w="851" w:type="dxa"/>
          </w:tcPr>
          <w:p w:rsidR="00657E6D" w:rsidRPr="009D11D2" w:rsidRDefault="006D03EC">
            <w:pPr>
              <w:pStyle w:val="07Fliesstext"/>
            </w:pPr>
            <w:r>
              <w:t>7</w:t>
            </w:r>
            <w:r w:rsidR="00657E6D" w:rsidRPr="009D11D2">
              <w:t>4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Teilbarkeitsregeln kennenlernen, Teilbarkeit einer Zahl mit den Teilbarkeitsregeln überprüfen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45, 46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34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H3, 17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75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6D03EC">
            <w:pPr>
              <w:pStyle w:val="07Fliesstext"/>
            </w:pPr>
            <w:r w:rsidRPr="009D11D2">
              <w:t xml:space="preserve">Schriftliche Division mit Rest, mit der Umkehraufgabe </w:t>
            </w:r>
            <w:r w:rsidRPr="009D11D2">
              <w:br/>
              <w:t>kontrollieren, Fehler finden und beschreiben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47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53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51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t>24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18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76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Uhrzeiten auf die Sekunde genau ablesen und einzeichnen, Zeitspannen und Zeitpunkte mithilfe eines Pfeilbilds bestimmen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48 a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54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19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77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 xml:space="preserve">Daten einer Tabelle entnehmen, Sachaufgaben zum Thema </w:t>
            </w:r>
            <w:r w:rsidRPr="009D11D2">
              <w:br/>
              <w:t>„Stunden, Minuten und Sekunden“ lösen und erfinden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48 b, 8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35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55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52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20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78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5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H3, 21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79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„Forschen und Entdecken“-Aufgaben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6</w:t>
            </w: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  <w:jc w:val="center"/>
            </w:pPr>
            <w:r w:rsidRPr="009D11D2">
              <w:rPr>
                <w:rStyle w:val="05Fliesstextfett"/>
              </w:rPr>
              <w:lastRenderedPageBreak/>
              <w:t>6. Einheit: Maßstab, schriftliches Multiplizieren mit mehrstelligen Zahlen, Sachrechnen, Rechengesetze und Rechenregeln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>Heft 3, Seite 22 – 40, bzw. Buch Seite 80 – 95 (25. – 28. Woche)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  <w:r w:rsidRPr="009D11D2">
              <w:t>25 – 26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 xml:space="preserve">Raum und Form, Größen und Messen, </w:t>
            </w:r>
            <w:r w:rsidRPr="009D11D2">
              <w:rPr>
                <w:rStyle w:val="05Fliesstextfett"/>
              </w:rPr>
              <w:br/>
              <w:t>Daten, Häufigkeit und Wahrscheinlichkeit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22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80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 xml:space="preserve">Ebene Figuren auf Gitternetze zeichnen, vergrößern und </w:t>
            </w:r>
            <w:r w:rsidRPr="009D11D2">
              <w:br/>
              <w:t>verkleinern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56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23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81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 xml:space="preserve">Tatsächliche Länge von vergrößerten Dingen mithilfe des </w:t>
            </w:r>
            <w:r w:rsidRPr="009D11D2">
              <w:br/>
              <w:t>Maßstabs berechnen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36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57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53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24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82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 xml:space="preserve">Tatsächliche Länge von verkleinerten Dingen mithilfe des </w:t>
            </w:r>
            <w:r w:rsidRPr="009D11D2">
              <w:br/>
              <w:t>Maßstabs berechnen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49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57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25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83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Einem Grundriss Maße entnehmen, einen Grundriss zeichnen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50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58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54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26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84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Entfernungen von Orten im Stadtplan berechnen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37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59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26 – 27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27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85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Mit Zehner- und Hunderterzahlen schriftlich multiplizieren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38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60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55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28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86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Mit zweistelligen Zahlen schriftlich multiplizieren, Ergebnisse überschlagen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51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39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61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56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29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87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Mit dreistelligen Zahlen schriftlich multiplizieren, Ergebnisse überschlagen, Fehler finden und beschreiben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52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62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57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H3, 30*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92**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</w:pPr>
            <w:r w:rsidRPr="009D11D2">
              <w:t>Schriftliches Multiplizieren mit unterschiedlichen Aufgaben</w:t>
            </w:r>
            <w:r w:rsidR="005E1B4A">
              <w:softHyphen/>
            </w:r>
            <w:r w:rsidRPr="009D11D2">
              <w:t>formaten üben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53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H3, 31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88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Alle vier Grundrechenarten mit verschiedenen Aufgabenformaten üben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54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 xml:space="preserve">58 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27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H3, 32 – 33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89 – 90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Fermi-Aufgaben lösen und präsentieren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55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40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63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59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  <w:r w:rsidRPr="009D11D2">
              <w:lastRenderedPageBreak/>
              <w:t>27 – 29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34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91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Vertauschungsgesetz, Klammerregel und Vorrangregel wieder</w:t>
            </w:r>
            <w:r w:rsidR="003326D3">
              <w:softHyphen/>
            </w:r>
            <w:r w:rsidRPr="009D11D2">
              <w:t>holen und anwenden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64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60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35*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KV 93**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Terme mit der Klammerregel und der Vorrangregel lösen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36 – 37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92 – 93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Sachaufgaben zum Thema „Tiere wandern um die halbe Welt“ lösen und erfinden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8, 56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41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65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61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38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94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6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39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95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„Forschen und Entdecken“-Aufgaben lösen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</w:t>
            </w: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H3, 40*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KV 94**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Bingo-Spiel zur Multiplikation spielen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</w:t>
            </w: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  <w:jc w:val="center"/>
            </w:pPr>
            <w:r w:rsidRPr="009D11D2">
              <w:rPr>
                <w:rStyle w:val="05Fliesstextfett"/>
              </w:rPr>
              <w:t>7. Einheit: Zeichnen, Schriftliches Dividieren durch zweistellige Zahlen, Multiplizieren und Dividieren mit Kommazahlen,</w:t>
            </w:r>
            <w:r w:rsidR="00D464C9" w:rsidRPr="009D11D2">
              <w:rPr>
                <w:rStyle w:val="05Fliesstextfett"/>
              </w:rPr>
              <w:br/>
            </w:r>
            <w:r w:rsidRPr="009D11D2">
              <w:rPr>
                <w:rStyle w:val="05Fliesstextfett"/>
              </w:rPr>
              <w:t>Wahrscheinlichkeit und Kombinatorik, Zeit, Sachrechnen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>Heft 4, Seite 4 – 21, bzw. Buch Seite 96 – 111 (29. – 32. Woche)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29 – 30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Raum und Form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4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96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Kreise mithilfe des Zirkels zeichnen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42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66</w:t>
            </w: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5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97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Kreismuster erkennen, mit dem Zirkel zeichnen, erfinden und fortsetzen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57 a, 57 b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43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67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62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6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98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Optische Täuschungen beschreiben und selbst erstellen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44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H4, 7*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KV 95**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Ornamente und Rosetten in Bauwerken erkennen, mit dem Zirkel zeichnen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58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45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30 – 31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8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99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Durch Zehnerzahlen schriftlich dividieren, Ergebnisse überschlagen, mit der Umkehraufgabe kontrollieren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59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46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68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63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9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100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 w:rsidP="003326D3">
            <w:pPr>
              <w:pStyle w:val="07Fliesstext"/>
            </w:pPr>
            <w:r w:rsidRPr="009D11D2">
              <w:t>Durch zweistellige Zahlen schriftlich dividieren, mit der Umkehr</w:t>
            </w:r>
            <w:r w:rsidR="003326D3">
              <w:softHyphen/>
            </w:r>
            <w:r w:rsidRPr="009D11D2">
              <w:t>aufgabe kontrollieren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60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69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64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10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101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Kommazahlen multiplizieren, Sachaufgaben variieren und lösen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47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70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65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11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102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Kommazahlen dividieren, mit der Umkehraufgabe kontrollieren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61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48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71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66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H4, 12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103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Rechentricks anwenden, alle vier Grundrechenarten mit unterschiedlichen Aufgabenformaten üben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62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67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Woche"/>
              <w:keepNext/>
              <w:keepLines/>
            </w:pPr>
            <w:r w:rsidRPr="009D11D2">
              <w:lastRenderedPageBreak/>
              <w:t>31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Daten, Häufigkeit und Wahrscheinlichkeit,</w:t>
            </w:r>
            <w:r w:rsidR="00D464C9" w:rsidRPr="009D11D2">
              <w:rPr>
                <w:rStyle w:val="05Fliesstextfett"/>
              </w:rPr>
              <w:br/>
            </w: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H4, 13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104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Wahrscheinlichkeiten am Glücksrad mit den Begriffen sicher, wahrscheinlich, möglich, unmöglich, selten und unwahrscheinlich einschätzen, vergleichen und bewerten, Gewinnmöglichkeit mit einem Baumdiagramm ermitteln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63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49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72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H4, 14</w:t>
            </w:r>
          </w:p>
        </w:tc>
        <w:tc>
          <w:tcPr>
            <w:tcW w:w="85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105</w:t>
            </w:r>
          </w:p>
        </w:tc>
        <w:tc>
          <w:tcPr>
            <w:tcW w:w="1757" w:type="dxa"/>
            <w:vMerge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 xml:space="preserve">Zufallsspiel „Würfelsumme“ auf Gerechtigkeit hin überprüfen, </w:t>
            </w:r>
            <w:r w:rsidRPr="009D11D2">
              <w:br/>
              <w:t>Gewinnmöglichkeiten mit einer Tabelle ermitteln</w:t>
            </w:r>
          </w:p>
        </w:tc>
        <w:tc>
          <w:tcPr>
            <w:tcW w:w="141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64 a, 64 b</w:t>
            </w:r>
          </w:p>
        </w:tc>
        <w:tc>
          <w:tcPr>
            <w:tcW w:w="737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50</w:t>
            </w:r>
          </w:p>
        </w:tc>
        <w:tc>
          <w:tcPr>
            <w:tcW w:w="623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72</w:t>
            </w:r>
          </w:p>
        </w:tc>
        <w:tc>
          <w:tcPr>
            <w:tcW w:w="681" w:type="dxa"/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68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H4, 15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106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Ein Mathespiel erfinden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65, 66, 67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  <w:r w:rsidRPr="009D11D2">
              <w:t>51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5E1B4A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32 – 33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Größen und Messen, 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16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107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Einem Zugfahrplan Informationen entnehmen, Sachaufgaben zum Thema „Zugfahrpläne lesen“ lösen und erfinden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68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52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73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69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17*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96**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Einem Busfahrplan Informationen entnehmen, Sachaufgaben zum Thema „Busfahrpläne lesen“ lösen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53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18 – 19</w:t>
            </w:r>
          </w:p>
        </w:tc>
        <w:tc>
          <w:tcPr>
            <w:tcW w:w="851" w:type="dxa"/>
          </w:tcPr>
          <w:p w:rsidR="00657E6D" w:rsidRPr="009D11D2" w:rsidRDefault="00657E6D" w:rsidP="003326D3">
            <w:pPr>
              <w:pStyle w:val="07Fliesstext"/>
              <w:ind w:left="28" w:right="-57"/>
            </w:pPr>
            <w:r w:rsidRPr="009D11D2">
              <w:t>108</w:t>
            </w:r>
            <w:r w:rsidRPr="003326D3">
              <w:rPr>
                <w:w w:val="50"/>
              </w:rPr>
              <w:t> </w:t>
            </w:r>
            <w:r w:rsidRPr="009D11D2">
              <w:t>–</w:t>
            </w:r>
            <w:r w:rsidRPr="003326D3">
              <w:rPr>
                <w:w w:val="50"/>
              </w:rPr>
              <w:t> </w:t>
            </w:r>
            <w:r w:rsidRPr="009D11D2">
              <w:t>109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 w:rsidP="006D03EC">
            <w:pPr>
              <w:pStyle w:val="07Fliesstext"/>
            </w:pPr>
            <w:r w:rsidRPr="009D11D2">
              <w:t>Sachaufgaben zum Thema „Einen Klassenausflug planen“ lösen und erfinden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54</w:t>
            </w: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74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70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20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110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7</w:t>
            </w:r>
          </w:p>
        </w:tc>
        <w:tc>
          <w:tcPr>
            <w:tcW w:w="1417" w:type="dxa"/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H4, 21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111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„Forschen und Entdecken“-Aufgaben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55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  <w:jc w:val="center"/>
            </w:pPr>
            <w:r w:rsidRPr="009D11D2">
              <w:rPr>
                <w:rStyle w:val="05Fliesstextfett"/>
              </w:rPr>
              <w:lastRenderedPageBreak/>
              <w:t>8. Einheit: Raumvorstellung, Gleichungen und Ungleichungen, Sachrechnen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 xml:space="preserve">Heft 4, Seite 22 – 36, bzw. Buch Seite 112 </w:t>
            </w:r>
            <w:r w:rsidR="005E1B4A">
              <w:t>–</w:t>
            </w:r>
            <w:r w:rsidRPr="009D11D2">
              <w:t xml:space="preserve"> 124 (33. – 36. Woche)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Woche"/>
              <w:keepNext/>
              <w:keepLines/>
            </w:pPr>
            <w:r w:rsidRPr="009D11D2">
              <w:t>33 – 34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Raum und Form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H4, 22</w:t>
            </w:r>
          </w:p>
        </w:tc>
        <w:tc>
          <w:tcPr>
            <w:tcW w:w="85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112</w:t>
            </w:r>
          </w:p>
        </w:tc>
        <w:tc>
          <w:tcPr>
            <w:tcW w:w="1757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Würfelgebäuden Baupläne zuordnen, Würfelgebäude bauen und verändern</w:t>
            </w:r>
          </w:p>
        </w:tc>
        <w:tc>
          <w:tcPr>
            <w:tcW w:w="141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3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75</w:t>
            </w:r>
          </w:p>
        </w:tc>
        <w:tc>
          <w:tcPr>
            <w:tcW w:w="68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71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H4, 23</w:t>
            </w:r>
          </w:p>
        </w:tc>
        <w:tc>
          <w:tcPr>
            <w:tcW w:w="85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113</w:t>
            </w:r>
          </w:p>
        </w:tc>
        <w:tc>
          <w:tcPr>
            <w:tcW w:w="1757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Bauwerken Ansichten zuordnen</w:t>
            </w:r>
          </w:p>
        </w:tc>
        <w:tc>
          <w:tcPr>
            <w:tcW w:w="141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69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56</w:t>
            </w:r>
          </w:p>
        </w:tc>
        <w:tc>
          <w:tcPr>
            <w:tcW w:w="623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75</w:t>
            </w:r>
          </w:p>
        </w:tc>
        <w:tc>
          <w:tcPr>
            <w:tcW w:w="68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H4, 24</w:t>
            </w:r>
          </w:p>
        </w:tc>
        <w:tc>
          <w:tcPr>
            <w:tcW w:w="85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114</w:t>
            </w:r>
          </w:p>
        </w:tc>
        <w:tc>
          <w:tcPr>
            <w:tcW w:w="1757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Würfelgebäude verändern und zu einem vollständigen Würfel ergänzen</w:t>
            </w:r>
          </w:p>
        </w:tc>
        <w:tc>
          <w:tcPr>
            <w:tcW w:w="141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57</w:t>
            </w:r>
          </w:p>
        </w:tc>
        <w:tc>
          <w:tcPr>
            <w:tcW w:w="623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8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72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H4, 25</w:t>
            </w:r>
          </w:p>
        </w:tc>
        <w:tc>
          <w:tcPr>
            <w:tcW w:w="85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115</w:t>
            </w:r>
          </w:p>
        </w:tc>
        <w:tc>
          <w:tcPr>
            <w:tcW w:w="1757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Schrägbilder von Würfeln und Quadern auf Gitternetze zeichnen</w:t>
            </w:r>
          </w:p>
        </w:tc>
        <w:tc>
          <w:tcPr>
            <w:tcW w:w="141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73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</w:t>
            </w:r>
          </w:p>
        </w:tc>
        <w:tc>
          <w:tcPr>
            <w:tcW w:w="628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58</w:t>
            </w:r>
          </w:p>
        </w:tc>
        <w:tc>
          <w:tcPr>
            <w:tcW w:w="623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76</w:t>
            </w:r>
          </w:p>
        </w:tc>
        <w:tc>
          <w:tcPr>
            <w:tcW w:w="68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73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H4, 26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116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Ein Tetraeder nach Anleitung falten und beschreiben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Woche"/>
              <w:keepNext/>
              <w:keepLines/>
            </w:pPr>
            <w:r w:rsidRPr="009D11D2">
              <w:t>34 – 35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  <w:r w:rsidR="00D464C9" w:rsidRPr="009D11D2">
              <w:br/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Zahlen und Operationen, Raum und Form,</w:t>
            </w:r>
            <w:r w:rsidR="00D464C9" w:rsidRPr="009D11D2">
              <w:rPr>
                <w:rStyle w:val="05Fliesstextfett"/>
              </w:rPr>
              <w:br/>
            </w:r>
            <w:r w:rsidRPr="009D11D2">
              <w:rPr>
                <w:rStyle w:val="05Fliesstextfett"/>
              </w:rPr>
              <w:t>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07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H4, 27</w:t>
            </w:r>
          </w:p>
        </w:tc>
        <w:tc>
          <w:tcPr>
            <w:tcW w:w="851" w:type="dxa"/>
          </w:tcPr>
          <w:p w:rsidR="00657E6D" w:rsidRPr="009D11D2" w:rsidRDefault="006D03EC" w:rsidP="003326D3">
            <w:pPr>
              <w:pStyle w:val="07Fliesstext"/>
              <w:keepNext/>
              <w:keepLines/>
            </w:pPr>
            <w:r>
              <w:t>117</w:t>
            </w:r>
          </w:p>
        </w:tc>
        <w:tc>
          <w:tcPr>
            <w:tcW w:w="1757" w:type="dxa"/>
            <w:vMerge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5500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Einfache Bruchteile erkennen und herstellen</w:t>
            </w:r>
          </w:p>
        </w:tc>
        <w:tc>
          <w:tcPr>
            <w:tcW w:w="141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70</w:t>
            </w:r>
          </w:p>
        </w:tc>
        <w:tc>
          <w:tcPr>
            <w:tcW w:w="737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59</w:t>
            </w:r>
          </w:p>
        </w:tc>
        <w:tc>
          <w:tcPr>
            <w:tcW w:w="623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81" w:type="dxa"/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74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H4, 28 – 29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118 – 119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 xml:space="preserve">Diagrammen Informationen entnehmen und zuordnen, </w:t>
            </w:r>
            <w:r w:rsidRPr="009D11D2">
              <w:br/>
              <w:t>Sachaufgaben zum Thema „Müll“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71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60, 61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77</w:t>
            </w: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75, 76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35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Darstellen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C1778D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30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120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Gleichungen und Ungleichungen zu allen vier Grundrechenarten lösen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78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77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H4, 31*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KV 97**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Zahlenrätsel mit Ungleichungen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72 a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63381">
            <w:pPr>
              <w:pStyle w:val="07FliesstextWoche"/>
            </w:pPr>
            <w:r w:rsidRPr="009D11D2">
              <w:t>36 – 37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Problemlösen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Modellieren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rPr>
                <w:rStyle w:val="05Fliesstextfett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B0350E">
            <w:pPr>
              <w:pStyle w:val="07Fliesstext"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32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121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Mit mehreren Subtrahenden schriftlich subtrahieren</w:t>
            </w:r>
          </w:p>
        </w:tc>
        <w:tc>
          <w:tcPr>
            <w:tcW w:w="1417" w:type="dxa"/>
          </w:tcPr>
          <w:p w:rsidR="00657E6D" w:rsidRPr="009D11D2" w:rsidRDefault="00657E6D">
            <w:pPr>
              <w:pStyle w:val="07Fliesstext"/>
            </w:pPr>
            <w:r w:rsidRPr="009D11D2">
              <w:t>72 b</w:t>
            </w:r>
            <w:r w:rsidR="00D464C9" w:rsidRPr="009D11D2">
              <w:br/>
            </w:r>
            <w:r w:rsidRPr="009D11D2">
              <w:t>74, 75</w:t>
            </w: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>
            <w:pPr>
              <w:pStyle w:val="07Fliesstext"/>
            </w:pPr>
            <w:r w:rsidRPr="009D11D2">
              <w:t>79, 80</w:t>
            </w: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78, 79</w:t>
            </w: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33*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KV 98**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Rechentricks anwenden, alle vier Grundrechenarten mit unterschiedlichen Aufgabenformaten üben</w:t>
            </w:r>
          </w:p>
        </w:tc>
        <w:tc>
          <w:tcPr>
            <w:tcW w:w="1417" w:type="dxa"/>
          </w:tcPr>
          <w:p w:rsidR="00657E6D" w:rsidRPr="00B0350E" w:rsidRDefault="00657E6D" w:rsidP="00B0350E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34 – 35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122 – 123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Lernfortschritt überprüfen</w:t>
            </w:r>
            <w:r w:rsidR="00D464C9" w:rsidRPr="009D11D2">
              <w:br/>
            </w:r>
            <w:r w:rsidRPr="009D11D2">
              <w:rPr>
                <w:rStyle w:val="05Fliesstextfett"/>
              </w:rPr>
              <w:t>Lernkontrolle 8</w:t>
            </w:r>
          </w:p>
        </w:tc>
        <w:tc>
          <w:tcPr>
            <w:tcW w:w="1417" w:type="dxa"/>
          </w:tcPr>
          <w:p w:rsidR="00657E6D" w:rsidRPr="009D11D2" w:rsidRDefault="00657E6D" w:rsidP="00B0350E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H4, 36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124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„Forschen und Entdecken“-Aufgaben lösen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73</w:t>
            </w: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62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  <w:tr w:rsidR="00657E6D" w:rsidRPr="009D11D2" w:rsidTr="00963381">
        <w:trPr>
          <w:trHeight w:val="60"/>
        </w:trPr>
        <w:tc>
          <w:tcPr>
            <w:tcW w:w="13951" w:type="dxa"/>
            <w:gridSpan w:val="10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  <w:jc w:val="center"/>
            </w:pPr>
            <w:r w:rsidRPr="009D11D2">
              <w:rPr>
                <w:rStyle w:val="05Fliesstextfett"/>
              </w:rPr>
              <w:lastRenderedPageBreak/>
              <w:t>Berühmte Mathematiker: Carl Friedrich Gauß</w:t>
            </w:r>
            <w:r w:rsidR="00D464C9" w:rsidRPr="009D11D2">
              <w:rPr>
                <w:rStyle w:val="05Fliesstextfett"/>
              </w:rPr>
              <w:br/>
            </w:r>
            <w:r w:rsidRPr="009D11D2">
              <w:t>Heft 4, Seite 37, 40, bzw. Buch Seite 125, 128 (37. Woche)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Woche"/>
              <w:keepNext/>
              <w:keepLines/>
            </w:pPr>
            <w:r w:rsidRPr="009D11D2">
              <w:t>37</w:t>
            </w:r>
          </w:p>
        </w:tc>
        <w:tc>
          <w:tcPr>
            <w:tcW w:w="107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85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1757" w:type="dxa"/>
            <w:vMerge w:val="restart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t>•</w:t>
            </w:r>
            <w:r w:rsidRPr="009D11D2">
              <w:tab/>
              <w:t>Kommunizieren</w:t>
            </w:r>
            <w:r w:rsidR="00D464C9" w:rsidRPr="009D11D2">
              <w:br/>
            </w:r>
            <w:r w:rsidRPr="009D11D2">
              <w:t>•</w:t>
            </w:r>
            <w:r w:rsidRPr="009D11D2">
              <w:tab/>
              <w:t>Argumentieren</w:t>
            </w:r>
          </w:p>
        </w:tc>
        <w:tc>
          <w:tcPr>
            <w:tcW w:w="5500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  <w:r w:rsidRPr="009D11D2">
              <w:rPr>
                <w:rStyle w:val="05Fliesstextfett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737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8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23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  <w:tc>
          <w:tcPr>
            <w:tcW w:w="681" w:type="dxa"/>
            <w:tcBorders>
              <w:top w:val="single" w:sz="8" w:space="0" w:color="595959" w:themeColor="text1" w:themeTint="A6"/>
            </w:tcBorders>
          </w:tcPr>
          <w:p w:rsidR="00657E6D" w:rsidRPr="009D11D2" w:rsidRDefault="00657E6D" w:rsidP="003326D3">
            <w:pPr>
              <w:pStyle w:val="07Fliesstext"/>
              <w:keepNext/>
              <w:keepLines/>
            </w:pPr>
          </w:p>
        </w:tc>
      </w:tr>
      <w:tr w:rsidR="00657E6D" w:rsidRPr="009D11D2" w:rsidTr="008F4BE9">
        <w:trPr>
          <w:trHeight w:val="60"/>
        </w:trPr>
        <w:tc>
          <w:tcPr>
            <w:tcW w:w="680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</w:tcPr>
          <w:p w:rsidR="00657E6D" w:rsidRPr="009D11D2" w:rsidRDefault="00657E6D">
            <w:pPr>
              <w:pStyle w:val="07Fliesstext"/>
            </w:pPr>
            <w:r w:rsidRPr="009D11D2">
              <w:t>H4, 37</w:t>
            </w:r>
          </w:p>
        </w:tc>
        <w:tc>
          <w:tcPr>
            <w:tcW w:w="851" w:type="dxa"/>
          </w:tcPr>
          <w:p w:rsidR="00657E6D" w:rsidRPr="009D11D2" w:rsidRDefault="00657E6D">
            <w:pPr>
              <w:pStyle w:val="07Fliesstext"/>
            </w:pPr>
            <w:r w:rsidRPr="009D11D2">
              <w:t>125</w:t>
            </w:r>
          </w:p>
        </w:tc>
        <w:tc>
          <w:tcPr>
            <w:tcW w:w="1757" w:type="dxa"/>
            <w:vMerge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</w:tcPr>
          <w:p w:rsidR="00657E6D" w:rsidRPr="009D11D2" w:rsidRDefault="00657E6D">
            <w:pPr>
              <w:pStyle w:val="07Fliesstext"/>
            </w:pPr>
            <w:r w:rsidRPr="009D11D2">
              <w:t>Zahlen wie Gauß addieren</w:t>
            </w:r>
          </w:p>
        </w:tc>
        <w:tc>
          <w:tcPr>
            <w:tcW w:w="141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28" w:type="dxa"/>
          </w:tcPr>
          <w:p w:rsidR="00657E6D" w:rsidRPr="009D11D2" w:rsidRDefault="00657E6D">
            <w:pPr>
              <w:pStyle w:val="07Fliesstext"/>
            </w:pPr>
            <w:r w:rsidRPr="009D11D2">
              <w:t>63</w:t>
            </w:r>
          </w:p>
        </w:tc>
        <w:tc>
          <w:tcPr>
            <w:tcW w:w="623" w:type="dxa"/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</w:tcPr>
          <w:p w:rsidR="00657E6D" w:rsidRPr="009D11D2" w:rsidRDefault="00657E6D">
            <w:pPr>
              <w:pStyle w:val="07Fliesstext"/>
            </w:pPr>
            <w:r w:rsidRPr="009D11D2">
              <w:t>80</w:t>
            </w:r>
          </w:p>
        </w:tc>
      </w:tr>
      <w:tr w:rsidR="00657E6D" w:rsidRPr="009D11D2" w:rsidTr="00963381">
        <w:trPr>
          <w:trHeight w:val="60"/>
        </w:trPr>
        <w:tc>
          <w:tcPr>
            <w:tcW w:w="680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107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H4, 40</w:t>
            </w:r>
          </w:p>
        </w:tc>
        <w:tc>
          <w:tcPr>
            <w:tcW w:w="85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128</w:t>
            </w:r>
          </w:p>
        </w:tc>
        <w:tc>
          <w:tcPr>
            <w:tcW w:w="1757" w:type="dxa"/>
            <w:vMerge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5500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Würfelspiel spielen</w:t>
            </w:r>
          </w:p>
        </w:tc>
        <w:tc>
          <w:tcPr>
            <w:tcW w:w="141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737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7</w:t>
            </w:r>
          </w:p>
        </w:tc>
        <w:tc>
          <w:tcPr>
            <w:tcW w:w="628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>
            <w:pPr>
              <w:pStyle w:val="07Fliesstext"/>
            </w:pPr>
            <w:r w:rsidRPr="009D11D2">
              <w:t>64</w:t>
            </w:r>
          </w:p>
        </w:tc>
        <w:tc>
          <w:tcPr>
            <w:tcW w:w="623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  <w:tc>
          <w:tcPr>
            <w:tcW w:w="681" w:type="dxa"/>
            <w:tcBorders>
              <w:bottom w:val="single" w:sz="8" w:space="0" w:color="595959" w:themeColor="text1" w:themeTint="A6"/>
            </w:tcBorders>
          </w:tcPr>
          <w:p w:rsidR="00657E6D" w:rsidRPr="009D11D2" w:rsidRDefault="00657E6D" w:rsidP="009D11D2">
            <w:pPr>
              <w:pStyle w:val="07Fliesstext"/>
            </w:pPr>
          </w:p>
        </w:tc>
      </w:tr>
    </w:tbl>
    <w:p w:rsidR="005367A8" w:rsidRPr="009D11D2" w:rsidRDefault="00D464C9">
      <w:r w:rsidRPr="009D11D2">
        <w:br/>
      </w:r>
    </w:p>
    <w:sectPr w:rsidR="005367A8" w:rsidRPr="009D11D2" w:rsidSect="00FB7541">
      <w:headerReference w:type="default" r:id="rId6"/>
      <w:footerReference w:type="default" r:id="rId7"/>
      <w:pgSz w:w="16838" w:h="11906" w:orient="landscape"/>
      <w:pgMar w:top="1191" w:right="1418" w:bottom="1276" w:left="1389" w:header="284" w:footer="51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4A" w:rsidRPr="009D11D2" w:rsidRDefault="005E1B4A" w:rsidP="009D11D2">
      <w:r w:rsidRPr="009D11D2">
        <w:separator/>
      </w:r>
    </w:p>
  </w:endnote>
  <w:endnote w:type="continuationSeparator" w:id="0">
    <w:p w:rsidR="005E1B4A" w:rsidRPr="009D11D2" w:rsidRDefault="005E1B4A" w:rsidP="009D11D2">
      <w:r w:rsidRPr="009D11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4A" w:rsidRPr="009D11D2" w:rsidRDefault="005E1B4A" w:rsidP="00B0350E">
    <w:pPr>
      <w:pStyle w:val="07Fliesstext"/>
      <w:spacing w:after="0"/>
      <w:ind w:left="199" w:right="0" w:hanging="199"/>
      <w:rPr>
        <w:sz w:val="17"/>
        <w:szCs w:val="17"/>
      </w:rPr>
    </w:pPr>
    <w:r w:rsidRPr="009D11D2">
      <w:rPr>
        <w:sz w:val="17"/>
        <w:szCs w:val="17"/>
      </w:rPr>
      <w:t>* Wahlseite: Diese Seite kann bei großem Zeitdruck ggf. weggelassen werden.</w:t>
    </w:r>
  </w:p>
  <w:p w:rsidR="005E1B4A" w:rsidRPr="009D11D2" w:rsidRDefault="005E1B4A" w:rsidP="00B0350E">
    <w:pPr>
      <w:pStyle w:val="07Fliesstext"/>
      <w:spacing w:before="0"/>
      <w:ind w:left="199" w:right="0" w:hanging="199"/>
      <w:rPr>
        <w:sz w:val="17"/>
        <w:szCs w:val="17"/>
      </w:rPr>
    </w:pPr>
    <w:r w:rsidRPr="009D11D2">
      <w:rPr>
        <w:sz w:val="17"/>
        <w:szCs w:val="17"/>
      </w:rPr>
      <w:t>**</w:t>
    </w:r>
    <w:r w:rsidRPr="009D11D2">
      <w:rPr>
        <w:sz w:val="17"/>
        <w:szCs w:val="17"/>
      </w:rPr>
      <w:tab/>
      <w:t xml:space="preserve">Kopiervorlage der Wahlseite: Diese Kopiervorlage ist identisch mit der entsprechenden Seite aus der Heftausgabe, die nicht in der Buchausgabe enthalten ist. </w:t>
    </w:r>
    <w:r w:rsidRPr="009D11D2">
      <w:rPr>
        <w:sz w:val="17"/>
        <w:szCs w:val="17"/>
      </w:rPr>
      <w:br/>
      <w:t xml:space="preserve">Die Kopiervorlage kann bei Bedarf zusätzlich eingesetzt werden.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4A" w:rsidRPr="009D11D2" w:rsidRDefault="005E1B4A" w:rsidP="009D11D2">
      <w:r w:rsidRPr="009D11D2">
        <w:separator/>
      </w:r>
    </w:p>
  </w:footnote>
  <w:footnote w:type="continuationSeparator" w:id="0">
    <w:p w:rsidR="005E1B4A" w:rsidRPr="009D11D2" w:rsidRDefault="005E1B4A" w:rsidP="009D11D2">
      <w:r w:rsidRPr="009D11D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4A" w:rsidRPr="009D11D2" w:rsidRDefault="005E1B4A">
    <w:pPr>
      <w:pStyle w:val="Kopfzeile"/>
    </w:pPr>
    <w:r w:rsidRPr="009D11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035679" wp14:editId="511918E7">
              <wp:simplePos x="0" y="0"/>
              <wp:positionH relativeFrom="page">
                <wp:posOffset>10218420</wp:posOffset>
              </wp:positionH>
              <wp:positionV relativeFrom="page">
                <wp:posOffset>756285</wp:posOffset>
              </wp:positionV>
              <wp:extent cx="318960" cy="2001600"/>
              <wp:effectExtent l="0" t="0" r="508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960" cy="200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4A" w:rsidRPr="009D11D2" w:rsidRDefault="005E1B4A" w:rsidP="009D11D2">
                          <w:pPr>
                            <w:pStyle w:val="05Pagina"/>
                          </w:pPr>
                          <w:r w:rsidRPr="009D11D2">
                            <w:t>Jahresplanung</w:t>
                          </w:r>
                        </w:p>
                        <w:p w:rsidR="005E1B4A" w:rsidRPr="009D11D2" w:rsidRDefault="005E1B4A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35679" id="Rechteck 3" o:spid="_x0000_s1026" style="position:absolute;margin-left:804.6pt;margin-top:59.55pt;width:25.1pt;height:15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" filled="f" stroked="f" strokeweight=".5pt">
              <v:textbox style="layout-flow:vertical" inset="0,0,0,0">
                <w:txbxContent>
                  <w:p w:rsidR="005E1B4A" w:rsidRPr="009D11D2" w:rsidRDefault="005E1B4A" w:rsidP="009D11D2">
                    <w:pPr>
                      <w:pStyle w:val="05Pagina"/>
                    </w:pPr>
                    <w:r w:rsidRPr="009D11D2">
                      <w:t>Jahresplanung</w:t>
                    </w:r>
                  </w:p>
                  <w:p w:rsidR="005E1B4A" w:rsidRPr="009D11D2" w:rsidRDefault="005E1B4A"/>
                </w:txbxContent>
              </v:textbox>
              <w10:wrap anchorx="page" anchory="page"/>
            </v:rect>
          </w:pict>
        </mc:Fallback>
      </mc:AlternateContent>
    </w:r>
    <w:r w:rsidRPr="009D11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DD318E" wp14:editId="22C2F40C">
              <wp:simplePos x="0" y="0"/>
              <wp:positionH relativeFrom="page">
                <wp:posOffset>10297160</wp:posOffset>
              </wp:positionH>
              <wp:positionV relativeFrom="page">
                <wp:posOffset>756285</wp:posOffset>
              </wp:positionV>
              <wp:extent cx="0" cy="6407280"/>
              <wp:effectExtent l="0" t="0" r="1905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07280"/>
                      </a:xfrm>
                      <a:prstGeom prst="line">
                        <a:avLst/>
                      </a:prstGeom>
                      <a:ln w="1524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98A8B" id="Gerade Verbindung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10.8pt,59.55pt" to="810.8pt,5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" strokecolor="#5a5a5a [2109]" strokeweight="1.2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D"/>
    <w:rsid w:val="00076D79"/>
    <w:rsid w:val="003326D3"/>
    <w:rsid w:val="005367A8"/>
    <w:rsid w:val="00544D92"/>
    <w:rsid w:val="005809F3"/>
    <w:rsid w:val="005A7946"/>
    <w:rsid w:val="005B36DF"/>
    <w:rsid w:val="005E1B4A"/>
    <w:rsid w:val="00657E6D"/>
    <w:rsid w:val="006A2AEA"/>
    <w:rsid w:val="006C26B9"/>
    <w:rsid w:val="006D03EC"/>
    <w:rsid w:val="00704972"/>
    <w:rsid w:val="007A3AF0"/>
    <w:rsid w:val="008A5C31"/>
    <w:rsid w:val="008F178F"/>
    <w:rsid w:val="008F4BE9"/>
    <w:rsid w:val="00963381"/>
    <w:rsid w:val="009D11D2"/>
    <w:rsid w:val="00A31868"/>
    <w:rsid w:val="00A45420"/>
    <w:rsid w:val="00B0350E"/>
    <w:rsid w:val="00BF75CD"/>
    <w:rsid w:val="00C1778D"/>
    <w:rsid w:val="00D464C9"/>
    <w:rsid w:val="00D6376F"/>
    <w:rsid w:val="00DA1D4B"/>
    <w:rsid w:val="00DE21A6"/>
    <w:rsid w:val="00E16C50"/>
    <w:rsid w:val="00EB5A93"/>
    <w:rsid w:val="00F77541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40148C6-6C9D-4BFF-A13F-FE6944F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8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76D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6D7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76D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D79"/>
    <w:rPr>
      <w:rFonts w:ascii="Times New Roman" w:eastAsia="SimSun" w:hAnsi="Times New Roman" w:cs="Times New Roman"/>
      <w:sz w:val="20"/>
      <w:szCs w:val="20"/>
      <w:lang w:eastAsia="zh-CN"/>
    </w:rPr>
  </w:style>
  <w:style w:type="table" w:styleId="Tabellenraster">
    <w:name w:val="Table Grid"/>
    <w:basedOn w:val="NormaleTabelle"/>
    <w:uiPriority w:val="59"/>
    <w:rsid w:val="00076D79"/>
    <w:rPr>
      <w:rFonts w:eastAsia="SimSu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Fliesstext">
    <w:name w:val="07_Fliesstext"/>
    <w:uiPriority w:val="99"/>
    <w:rsid w:val="009D11D2"/>
    <w:pPr>
      <w:tabs>
        <w:tab w:val="left" w:pos="198"/>
      </w:tabs>
      <w:spacing w:before="30" w:after="30"/>
      <w:ind w:left="57" w:right="57"/>
    </w:pPr>
    <w:rPr>
      <w:rFonts w:ascii="Arial" w:hAnsi="Arial" w:cs="Arial"/>
      <w:color w:val="000000"/>
      <w:sz w:val="19"/>
    </w:rPr>
  </w:style>
  <w:style w:type="character" w:customStyle="1" w:styleId="05Fliesstextfett">
    <w:name w:val="05_Fliesstext_fett"/>
    <w:uiPriority w:val="99"/>
    <w:rsid w:val="009D11D2"/>
    <w:rPr>
      <w:b/>
      <w:bCs/>
      <w:color w:val="000000"/>
      <w:szCs w:val="20"/>
    </w:rPr>
  </w:style>
  <w:style w:type="paragraph" w:customStyle="1" w:styleId="05Pagina">
    <w:name w:val="05_Pagina"/>
    <w:basedOn w:val="05Seitenberschrift"/>
    <w:uiPriority w:val="99"/>
    <w:rsid w:val="009D11D2"/>
    <w:rPr>
      <w:b w:val="0"/>
      <w:color w:val="595959" w:themeColor="text1" w:themeTint="A6"/>
    </w:rPr>
  </w:style>
  <w:style w:type="paragraph" w:customStyle="1" w:styleId="05Seitenberschrift">
    <w:name w:val="05_Seitenüberschrift"/>
    <w:basedOn w:val="Standard"/>
    <w:uiPriority w:val="99"/>
    <w:rsid w:val="00C1778D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Arial" w:hAnsi="Arial" w:cs="Arial"/>
      <w:b/>
      <w:bCs/>
      <w:color w:val="777776"/>
      <w:sz w:val="32"/>
      <w:szCs w:val="32"/>
    </w:rPr>
  </w:style>
  <w:style w:type="paragraph" w:customStyle="1" w:styleId="07FliesstextWoche">
    <w:name w:val="07_Fliesstext Woche"/>
    <w:basedOn w:val="07Fliesstext"/>
    <w:qFormat/>
    <w:rsid w:val="00963381"/>
    <w:pPr>
      <w:ind w:left="0" w:right="0"/>
      <w:jc w:val="center"/>
    </w:pPr>
    <w:rPr>
      <w:rFonts w:eastAsia="SimSu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D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2722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 MM</Company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Eckert, Bettina</cp:lastModifiedBy>
  <cp:revision>2</cp:revision>
  <cp:lastPrinted>2019-06-14T07:54:00Z</cp:lastPrinted>
  <dcterms:created xsi:type="dcterms:W3CDTF">2019-06-19T13:35:00Z</dcterms:created>
  <dcterms:modified xsi:type="dcterms:W3CDTF">2019-06-19T13:35:00Z</dcterms:modified>
</cp:coreProperties>
</file>